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AC2F1" w14:textId="77777777" w:rsidR="005B17AD" w:rsidRPr="00B83D92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 w:rsidRPr="00B83D92">
        <w:rPr>
          <w:rFonts w:ascii="Times New Roman" w:hAnsi="Times New Roman"/>
          <w:b/>
          <w:sz w:val="28"/>
          <w:szCs w:val="28"/>
        </w:rPr>
        <w:t>ОЦЕНКА</w:t>
      </w:r>
    </w:p>
    <w:p w14:paraId="23DD19AD" w14:textId="77777777" w:rsidR="00B83D92" w:rsidRPr="00B83D92" w:rsidRDefault="00B83D92" w:rsidP="00B83D92">
      <w:pPr>
        <w:jc w:val="center"/>
        <w:rPr>
          <w:rFonts w:ascii="Times New Roman" w:hAnsi="Times New Roman"/>
          <w:b/>
          <w:sz w:val="28"/>
          <w:szCs w:val="28"/>
        </w:rPr>
      </w:pPr>
      <w:r w:rsidRPr="00B83D92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742ED64A" w14:textId="77777777" w:rsidR="00B83D92" w:rsidRPr="00B83D92" w:rsidRDefault="00B83D92" w:rsidP="00B83D92">
      <w:pPr>
        <w:jc w:val="center"/>
        <w:rPr>
          <w:rFonts w:ascii="Times New Roman" w:hAnsi="Times New Roman"/>
          <w:b/>
          <w:sz w:val="28"/>
          <w:szCs w:val="28"/>
        </w:rPr>
      </w:pPr>
      <w:r w:rsidRPr="00B83D92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5546580D" w14:textId="1E366F56" w:rsidR="005B17AD" w:rsidRPr="00B83D92" w:rsidRDefault="00B83D92" w:rsidP="005B17A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83D92">
        <w:rPr>
          <w:rFonts w:ascii="Times New Roman" w:hAnsi="Times New Roman"/>
          <w:b/>
          <w:sz w:val="28"/>
          <w:szCs w:val="28"/>
        </w:rPr>
        <w:t xml:space="preserve">совместного постановления Правления Национального Банка Республики Казахстан от 26 сентября 2025 года № 56 и приказа Министра финансов Республики Казахстан от 29 сентября 2025 года № 544 </w:t>
      </w:r>
      <w:r w:rsidRPr="00B83D92">
        <w:rPr>
          <w:rFonts w:ascii="Times New Roman" w:hAnsi="Times New Roman"/>
          <w:b/>
          <w:color w:val="000000" w:themeColor="text1"/>
          <w:sz w:val="28"/>
          <w:szCs w:val="28"/>
        </w:rPr>
        <w:t>«Об утверждении Правил определения рыночного курса обмена валюты»</w:t>
      </w:r>
    </w:p>
    <w:p w14:paraId="2959FBB4" w14:textId="7C19EA79" w:rsidR="00B83D92" w:rsidRDefault="00B83D92" w:rsidP="005B17AD">
      <w:pPr>
        <w:jc w:val="center"/>
        <w:rPr>
          <w:color w:val="000000" w:themeColor="text1"/>
          <w:sz w:val="28"/>
          <w:szCs w:val="28"/>
        </w:rPr>
      </w:pPr>
    </w:p>
    <w:p w14:paraId="09452C1B" w14:textId="77777777" w:rsidR="00B83D92" w:rsidRDefault="00B83D92" w:rsidP="005B17AD">
      <w:pPr>
        <w:jc w:val="center"/>
        <w:rPr>
          <w:rFonts w:ascii="Times New Roman" w:hAnsi="Times New Roman"/>
          <w:sz w:val="28"/>
          <w:szCs w:val="28"/>
        </w:rPr>
      </w:pPr>
    </w:p>
    <w:p w14:paraId="06ACD846" w14:textId="77777777" w:rsidR="005B17AD" w:rsidRPr="00D00A6C" w:rsidRDefault="005B17AD" w:rsidP="005B17AD">
      <w:pPr>
        <w:pStyle w:val="a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00A6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52BA6116" w14:textId="601F5AEE" w:rsidR="00B83D92" w:rsidRPr="00B83D92" w:rsidRDefault="00B83D92" w:rsidP="00B83D9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83D92">
        <w:rPr>
          <w:rFonts w:ascii="Times New Roman" w:hAnsi="Times New Roman"/>
          <w:sz w:val="28"/>
          <w:szCs w:val="28"/>
        </w:rPr>
        <w:t xml:space="preserve">Проектом предусматривается замена в совместном постановлении Правления Национального Банка Республики Казахстан и приказе Министра финансов Республики Казахстан «Об утверждении Правил определения рыночного курса» слов «тенге» на «теңге», </w:t>
      </w:r>
      <w:r w:rsidRPr="00B83D92">
        <w:rPr>
          <w:rFonts w:ascii="Times New Roman" w:hAnsi="Times New Roman"/>
          <w:sz w:val="28"/>
          <w:szCs w:val="28"/>
          <w:lang w:val="kk-KZ"/>
        </w:rPr>
        <w:t>«автоматизированная информационная система» на «</w:t>
      </w:r>
      <w:r w:rsidRPr="00B83D92">
        <w:rPr>
          <w:rFonts w:ascii="Times New Roman" w:hAnsi="Times New Roman"/>
          <w:sz w:val="28"/>
          <w:szCs w:val="28"/>
        </w:rPr>
        <w:t>цифровую систему</w:t>
      </w:r>
      <w:r w:rsidRPr="00B83D92">
        <w:rPr>
          <w:rFonts w:ascii="Times New Roman" w:hAnsi="Times New Roman"/>
          <w:sz w:val="28"/>
          <w:szCs w:val="28"/>
          <w:lang w:val="kk-KZ"/>
        </w:rPr>
        <w:t>»</w:t>
      </w:r>
      <w:r w:rsidRPr="00B83D92">
        <w:rPr>
          <w:rFonts w:ascii="Times New Roman" w:hAnsi="Times New Roman"/>
          <w:sz w:val="28"/>
          <w:szCs w:val="28"/>
        </w:rPr>
        <w:t xml:space="preserve"> в целях приведения в соответствие с Конституцией Республики Казахстан, а также Цифровым кодексом Республики Казахстан.</w:t>
      </w:r>
    </w:p>
    <w:p w14:paraId="625FFB2E" w14:textId="7880DA7F" w:rsidR="005B17AD" w:rsidRPr="008E7B66" w:rsidRDefault="005B17AD" w:rsidP="00B83D92">
      <w:pPr>
        <w:widowControl w:val="0"/>
        <w:tabs>
          <w:tab w:val="left" w:pos="340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B83D92">
        <w:rPr>
          <w:rFonts w:ascii="Times New Roman" w:hAnsi="Times New Roman"/>
          <w:b/>
          <w:sz w:val="28"/>
          <w:szCs w:val="28"/>
        </w:rPr>
        <w:t> </w:t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1733F7BE" w14:textId="78847E69" w:rsidR="005B17AD" w:rsidRPr="00B83D92" w:rsidRDefault="005B17AD" w:rsidP="005B17A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83D92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и предполагает приведение в соответствие с </w:t>
      </w:r>
      <w:r w:rsidR="00B83D92" w:rsidRPr="00B83D92">
        <w:rPr>
          <w:rFonts w:ascii="Times New Roman" w:hAnsi="Times New Roman"/>
          <w:sz w:val="28"/>
          <w:szCs w:val="28"/>
        </w:rPr>
        <w:t xml:space="preserve">Конституцией Республики Казахстан, а также </w:t>
      </w:r>
      <w:r w:rsidR="003A5B65" w:rsidRPr="00B83D92">
        <w:rPr>
          <w:rFonts w:ascii="Times New Roman" w:hAnsi="Times New Roman"/>
          <w:sz w:val="28"/>
          <w:szCs w:val="28"/>
        </w:rPr>
        <w:t>Цифровым кодексом Республики Казахстан</w:t>
      </w:r>
      <w:r w:rsidR="00B83D92" w:rsidRPr="00B83D92">
        <w:rPr>
          <w:rFonts w:ascii="Times New Roman" w:hAnsi="Times New Roman"/>
          <w:sz w:val="28"/>
          <w:szCs w:val="28"/>
        </w:rPr>
        <w:t>.</w:t>
      </w:r>
    </w:p>
    <w:p w14:paraId="3FB3FA4E" w14:textId="77777777" w:rsidR="005B17AD" w:rsidRPr="00324299" w:rsidRDefault="005B17AD" w:rsidP="005B17AD">
      <w:pPr>
        <w:pStyle w:val="a3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0B929AE0" w14:textId="0E2FEC59" w:rsidR="00B83D92" w:rsidRDefault="005B17AD" w:rsidP="00B83D9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Информационные последствия проектом не усматриваются, так как проектом предусмотрено утверждение </w:t>
      </w:r>
      <w:r w:rsidR="00B83D92" w:rsidRPr="00B83D92">
        <w:rPr>
          <w:rFonts w:ascii="Times New Roman" w:hAnsi="Times New Roman"/>
          <w:sz w:val="28"/>
          <w:szCs w:val="28"/>
        </w:rPr>
        <w:t>совместно</w:t>
      </w:r>
      <w:r w:rsidR="00B83D92">
        <w:rPr>
          <w:rFonts w:ascii="Times New Roman" w:hAnsi="Times New Roman"/>
          <w:sz w:val="28"/>
          <w:szCs w:val="28"/>
        </w:rPr>
        <w:t>го</w:t>
      </w:r>
      <w:r w:rsidR="00B83D92" w:rsidRPr="00B83D92">
        <w:rPr>
          <w:rFonts w:ascii="Times New Roman" w:hAnsi="Times New Roman"/>
          <w:sz w:val="28"/>
          <w:szCs w:val="28"/>
        </w:rPr>
        <w:t xml:space="preserve"> постановлени</w:t>
      </w:r>
      <w:r w:rsidR="00B83D92">
        <w:rPr>
          <w:rFonts w:ascii="Times New Roman" w:hAnsi="Times New Roman"/>
          <w:sz w:val="28"/>
          <w:szCs w:val="28"/>
        </w:rPr>
        <w:t>я</w:t>
      </w:r>
      <w:r w:rsidR="00B83D92" w:rsidRPr="00B83D92">
        <w:rPr>
          <w:rFonts w:ascii="Times New Roman" w:hAnsi="Times New Roman"/>
          <w:sz w:val="28"/>
          <w:szCs w:val="28"/>
        </w:rPr>
        <w:t xml:space="preserve"> Правления Национального Банка Республики Казахстан и приказ</w:t>
      </w:r>
      <w:r w:rsidR="00B83D92">
        <w:rPr>
          <w:rFonts w:ascii="Times New Roman" w:hAnsi="Times New Roman"/>
          <w:sz w:val="28"/>
          <w:szCs w:val="28"/>
        </w:rPr>
        <w:t>а</w:t>
      </w:r>
      <w:r w:rsidR="00B83D92" w:rsidRPr="00B83D92">
        <w:rPr>
          <w:rFonts w:ascii="Times New Roman" w:hAnsi="Times New Roman"/>
          <w:sz w:val="28"/>
          <w:szCs w:val="28"/>
        </w:rPr>
        <w:t xml:space="preserve"> Министра финансов Республики Казахстан «Об утверждении Правил определения рыночного курса»</w:t>
      </w:r>
      <w:r w:rsidR="000932FD">
        <w:rPr>
          <w:rFonts w:ascii="Times New Roman" w:hAnsi="Times New Roman"/>
          <w:sz w:val="28"/>
          <w:szCs w:val="28"/>
        </w:rPr>
        <w:t>.</w:t>
      </w:r>
      <w:r w:rsidR="00B83D92" w:rsidRPr="00B83D92">
        <w:rPr>
          <w:rFonts w:ascii="Times New Roman" w:hAnsi="Times New Roman"/>
          <w:sz w:val="28"/>
          <w:szCs w:val="28"/>
        </w:rPr>
        <w:t xml:space="preserve"> </w:t>
      </w:r>
    </w:p>
    <w:p w14:paraId="0388A2EF" w14:textId="1CD3FCB6" w:rsidR="005B17AD" w:rsidRPr="00BC4CDD" w:rsidRDefault="005B17AD" w:rsidP="00B83D9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830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BDF63FF" w14:textId="77777777" w:rsidR="005B17AD" w:rsidRPr="00CC1F76" w:rsidRDefault="005B17AD" w:rsidP="005B17A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Принятие проекта не повлечет 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общественно-политически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правовы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информационны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bookmarkEnd w:id="0"/>
    <w:p w14:paraId="340BF7D1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2EE005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550A85" w14:textId="77777777" w:rsidR="005B17AD" w:rsidRPr="0067284B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7284B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7081369A" w14:textId="77777777" w:rsidR="005B17AD" w:rsidRPr="001C69FE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284B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>М. Такиев</w:t>
      </w:r>
    </w:p>
    <w:p w14:paraId="2818AB2F" w14:textId="77777777" w:rsidR="005B17AD" w:rsidRPr="000B543D" w:rsidRDefault="005B17AD" w:rsidP="005B17A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6BF095" w14:textId="77777777" w:rsidR="005B17AD" w:rsidRDefault="005B17AD" w:rsidP="005B17AD">
      <w:pPr>
        <w:jc w:val="both"/>
      </w:pPr>
    </w:p>
    <w:p w14:paraId="28F95B0C" w14:textId="77777777" w:rsidR="005B17AD" w:rsidRDefault="005B17AD" w:rsidP="005B17AD"/>
    <w:p w14:paraId="28CABFEF" w14:textId="77777777" w:rsidR="00084D6A" w:rsidRDefault="000932FD"/>
    <w:sectPr w:rsidR="00084D6A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D2EED" w14:textId="77777777" w:rsidR="00B647EE" w:rsidRDefault="00B647EE">
      <w:r>
        <w:separator/>
      </w:r>
    </w:p>
  </w:endnote>
  <w:endnote w:type="continuationSeparator" w:id="0">
    <w:p w14:paraId="4168DC67" w14:textId="77777777" w:rsidR="00B647EE" w:rsidRDefault="00B6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FD70E" w14:textId="77777777" w:rsidR="00B647EE" w:rsidRDefault="00B647EE">
      <w:r>
        <w:separator/>
      </w:r>
    </w:p>
  </w:footnote>
  <w:footnote w:type="continuationSeparator" w:id="0">
    <w:p w14:paraId="30A8A0EF" w14:textId="77777777" w:rsidR="00B647EE" w:rsidRDefault="00B64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1380A3D" w14:textId="77777777" w:rsidR="003F54A7" w:rsidRPr="003F54A7" w:rsidRDefault="005B17AD">
        <w:pPr>
          <w:pStyle w:val="a4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3DEDAE76" w14:textId="77777777" w:rsidR="003F54A7" w:rsidRDefault="000932FD">
    <w:pPr>
      <w:pStyle w:val="a4"/>
    </w:pPr>
  </w:p>
  <w:p w14:paraId="624AB8B6" w14:textId="77777777" w:rsidR="003D52A9" w:rsidRDefault="000932FD">
    <w:pPr>
      <w:pStyle w:val="a3"/>
    </w:pPr>
    <w:r>
      <w:rPr>
        <w:noProof/>
      </w:rPr>
      <w:pict w14:anchorId="0126A9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Есильбаева А. М."/>
          <w10:wrap anchorx="margin" anchory="margin"/>
        </v:shape>
      </w:pict>
    </w:r>
  </w:p>
  <w:p w14:paraId="679D01C5" w14:textId="77777777" w:rsidR="003D52A9" w:rsidRDefault="005B17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9F64CEA" wp14:editId="08F185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76525" r="0" b="26968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4D4ADB" w14:textId="77777777" w:rsidR="00914006" w:rsidRDefault="005B17AD" w:rsidP="00914006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финансов Республики Казахстан - Кусанова-Ермекова Р. К.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9F64CE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627.35pt;height:32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4D4ADB" w14:textId="77777777" w:rsidR="00914006" w:rsidRDefault="005B17AD" w:rsidP="00914006">
                    <w:pPr>
                      <w:jc w:val="center"/>
                      <w:rPr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Министерство финансов Республики Казахстан - Кусанова-Ермекова Р. К.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90"/>
    <w:multiLevelType w:val="hybridMultilevel"/>
    <w:tmpl w:val="5FA6BCA8"/>
    <w:lvl w:ilvl="0" w:tplc="E51AB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45BBC"/>
    <w:multiLevelType w:val="hybridMultilevel"/>
    <w:tmpl w:val="0E6A63B2"/>
    <w:lvl w:ilvl="0" w:tplc="C99ABA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823"/>
    <w:rsid w:val="00040F1B"/>
    <w:rsid w:val="000932FD"/>
    <w:rsid w:val="00316823"/>
    <w:rsid w:val="003A5B65"/>
    <w:rsid w:val="005132B9"/>
    <w:rsid w:val="005B17AD"/>
    <w:rsid w:val="006C0983"/>
    <w:rsid w:val="006C57CE"/>
    <w:rsid w:val="00937D1C"/>
    <w:rsid w:val="009A6BE4"/>
    <w:rsid w:val="00A013D1"/>
    <w:rsid w:val="00B647EE"/>
    <w:rsid w:val="00B83D92"/>
    <w:rsid w:val="00D75251"/>
    <w:rsid w:val="00D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B03EA1"/>
  <w15:chartTrackingRefBased/>
  <w15:docId w15:val="{DEEF331A-9BA0-4401-8287-6AB365A5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B17A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5B17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AD"/>
    <w:rPr>
      <w:rFonts w:ascii="Calibri" w:eastAsia="Calibri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5B17AD"/>
    <w:pPr>
      <w:ind w:left="720"/>
      <w:contextualSpacing/>
    </w:pPr>
  </w:style>
  <w:style w:type="paragraph" w:styleId="a7">
    <w:name w:val="Plain Text"/>
    <w:basedOn w:val="a"/>
    <w:link w:val="a8"/>
    <w:unhideWhenUsed/>
    <w:rsid w:val="00B83D92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B83D92"/>
    <w:rPr>
      <w:rFonts w:ascii="Courier New" w:eastAsia="Times New Roman" w:hAnsi="Courier New" w:cs="Courier New"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Раушан Кусанова-Ермекова</cp:lastModifiedBy>
  <cp:revision>16</cp:revision>
  <dcterms:created xsi:type="dcterms:W3CDTF">2026-04-24T09:45:00Z</dcterms:created>
  <dcterms:modified xsi:type="dcterms:W3CDTF">2026-05-28T10:27:00Z</dcterms:modified>
</cp:coreProperties>
</file>